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2A8A" w:rsidRDefault="00DE049E" w:rsidP="00DE049E">
      <w:pPr>
        <w:widowControl w:val="0"/>
        <w:suppressAutoHyphens/>
        <w:autoSpaceDN w:val="0"/>
        <w:spacing w:after="0" w:line="240" w:lineRule="auto"/>
        <w:jc w:val="center"/>
        <w:rPr>
          <w:rFonts w:ascii="Times New Roman" w:eastAsia="Andale Sans UI" w:hAnsi="Times New Roman" w:cs="Times New Roman"/>
          <w:b/>
          <w:kern w:val="3"/>
          <w:sz w:val="24"/>
          <w:szCs w:val="24"/>
          <w:lang w:val="tt-RU" w:eastAsia="ru-RU"/>
        </w:rPr>
      </w:pPr>
      <w:r>
        <w:rPr>
          <w:rFonts w:ascii="Times New Roman" w:eastAsia="Andale Sans UI" w:hAnsi="Times New Roman" w:cs="Times New Roman"/>
          <w:b/>
          <w:noProof/>
          <w:kern w:val="3"/>
          <w:sz w:val="24"/>
          <w:szCs w:val="24"/>
          <w:lang w:eastAsia="ru-RU"/>
        </w:rPr>
        <w:drawing>
          <wp:inline distT="0" distB="0" distL="0" distR="0">
            <wp:extent cx="6072027" cy="2847625"/>
            <wp:effectExtent l="19050" t="0" r="4923" b="0"/>
            <wp:docPr id="4" name="Рисунок 1" descr="C:\Users\Руфия\Downloads\тат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фия\Downloads\тат2.jpeg"/>
                    <pic:cNvPicPr>
                      <a:picLocks noChangeAspect="1" noChangeArrowheads="1"/>
                    </pic:cNvPicPr>
                  </pic:nvPicPr>
                  <pic:blipFill>
                    <a:blip r:embed="rId4" cstate="print"/>
                    <a:srcRect/>
                    <a:stretch>
                      <a:fillRect/>
                    </a:stretch>
                  </pic:blipFill>
                  <pic:spPr bwMode="auto">
                    <a:xfrm>
                      <a:off x="0" y="0"/>
                      <a:ext cx="6077217" cy="2850059"/>
                    </a:xfrm>
                    <a:prstGeom prst="rect">
                      <a:avLst/>
                    </a:prstGeom>
                    <a:noFill/>
                    <a:ln w="9525">
                      <a:noFill/>
                      <a:miter lim="800000"/>
                      <a:headEnd/>
                      <a:tailEnd/>
                    </a:ln>
                  </pic:spPr>
                </pic:pic>
              </a:graphicData>
            </a:graphic>
          </wp:inline>
        </w:drawing>
      </w:r>
      <w:r>
        <w:rPr>
          <w:rFonts w:ascii="Times New Roman" w:eastAsia="Andale Sans UI" w:hAnsi="Times New Roman" w:cs="Times New Roman"/>
          <w:b/>
          <w:kern w:val="3"/>
          <w:sz w:val="24"/>
          <w:szCs w:val="24"/>
          <w:lang w:val="tt-RU" w:eastAsia="ru-RU"/>
        </w:rPr>
        <w:t xml:space="preserve"> </w:t>
      </w:r>
    </w:p>
    <w:p w:rsidR="003E2A8A" w:rsidRPr="003E2A8A" w:rsidRDefault="003E2A8A" w:rsidP="000F1136">
      <w:pPr>
        <w:widowControl w:val="0"/>
        <w:suppressAutoHyphens/>
        <w:autoSpaceDN w:val="0"/>
        <w:spacing w:line="240" w:lineRule="auto"/>
        <w:jc w:val="center"/>
        <w:rPr>
          <w:rFonts w:ascii="Times New Roman" w:eastAsia="Andale Sans UI" w:hAnsi="Times New Roman" w:cs="Times New Roman"/>
          <w:b/>
          <w:kern w:val="3"/>
          <w:sz w:val="24"/>
          <w:szCs w:val="24"/>
          <w:lang w:val="tt-RU" w:eastAsia="ru-RU"/>
        </w:rPr>
      </w:pPr>
    </w:p>
    <w:p w:rsidR="000F1136" w:rsidRPr="000F1136" w:rsidRDefault="000F1136" w:rsidP="000F1136">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4"/>
          <w:szCs w:val="24"/>
          <w:lang w:eastAsia="ru-RU"/>
        </w:rPr>
      </w:pPr>
    </w:p>
    <w:p w:rsidR="000F1136" w:rsidRDefault="000F1136" w:rsidP="000F1136">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4"/>
          <w:szCs w:val="24"/>
          <w:lang w:eastAsia="ru-RU"/>
        </w:rPr>
      </w:pPr>
    </w:p>
    <w:p w:rsidR="00DE049E" w:rsidRDefault="00DE049E" w:rsidP="000F1136">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4"/>
          <w:szCs w:val="24"/>
          <w:lang w:eastAsia="ru-RU"/>
        </w:rPr>
      </w:pPr>
    </w:p>
    <w:p w:rsidR="00DE049E" w:rsidRDefault="00DE049E" w:rsidP="000F1136">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4"/>
          <w:szCs w:val="24"/>
          <w:lang w:eastAsia="ru-RU"/>
        </w:rPr>
      </w:pPr>
    </w:p>
    <w:p w:rsidR="00DE049E" w:rsidRPr="000F1136" w:rsidRDefault="00DE049E" w:rsidP="000F1136">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4"/>
          <w:szCs w:val="24"/>
          <w:lang w:eastAsia="ru-RU"/>
        </w:rPr>
      </w:pPr>
    </w:p>
    <w:p w:rsidR="000F1136" w:rsidRPr="000F1136" w:rsidRDefault="000F1136" w:rsidP="000F1136">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4"/>
          <w:szCs w:val="24"/>
          <w:lang w:eastAsia="ru-RU"/>
        </w:rPr>
      </w:pPr>
    </w:p>
    <w:p w:rsidR="000F1136" w:rsidRPr="00243265" w:rsidRDefault="000F1136" w:rsidP="00243265">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8"/>
          <w:szCs w:val="28"/>
          <w:lang w:eastAsia="ru-RU"/>
        </w:rPr>
      </w:pPr>
      <w:r w:rsidRPr="00243265">
        <w:rPr>
          <w:rFonts w:ascii="Times New Roman" w:eastAsia="SimSun" w:hAnsi="Times New Roman" w:cs="Times New Roman"/>
          <w:b/>
          <w:kern w:val="3"/>
          <w:sz w:val="28"/>
          <w:szCs w:val="28"/>
          <w:lang w:eastAsia="ru-RU"/>
        </w:rPr>
        <w:t>РАБОЧАЯ ПРОГРАММА</w:t>
      </w:r>
    </w:p>
    <w:p w:rsidR="000F1136" w:rsidRPr="00243265" w:rsidRDefault="000F1136" w:rsidP="00243265">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8"/>
          <w:szCs w:val="28"/>
          <w:lang w:eastAsia="ru-RU"/>
        </w:rPr>
      </w:pPr>
    </w:p>
    <w:p w:rsidR="000F1136" w:rsidRPr="00243265" w:rsidRDefault="000F1136" w:rsidP="00243265">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8"/>
          <w:szCs w:val="28"/>
          <w:lang w:eastAsia="ru-RU"/>
        </w:rPr>
      </w:pPr>
      <w:r w:rsidRPr="00243265">
        <w:rPr>
          <w:rFonts w:ascii="Times New Roman" w:eastAsia="SimSun" w:hAnsi="Times New Roman" w:cs="Times New Roman"/>
          <w:b/>
          <w:kern w:val="3"/>
          <w:sz w:val="28"/>
          <w:szCs w:val="28"/>
          <w:lang w:eastAsia="ru-RU"/>
        </w:rPr>
        <w:t>по учебному предмету «Литературное чтение  »</w:t>
      </w:r>
    </w:p>
    <w:p w:rsidR="000F1136" w:rsidRPr="00243265" w:rsidRDefault="004E5E10" w:rsidP="00243265">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8"/>
          <w:szCs w:val="28"/>
          <w:lang w:eastAsia="ru-RU"/>
        </w:rPr>
      </w:pPr>
      <w:r w:rsidRPr="00243265">
        <w:rPr>
          <w:rFonts w:ascii="Times New Roman" w:eastAsia="SimSun" w:hAnsi="Times New Roman" w:cs="Times New Roman"/>
          <w:b/>
          <w:kern w:val="3"/>
          <w:sz w:val="28"/>
          <w:szCs w:val="28"/>
          <w:lang w:eastAsia="ru-RU"/>
        </w:rPr>
        <w:t>(</w:t>
      </w:r>
      <w:r w:rsidRPr="00243265">
        <w:rPr>
          <w:rFonts w:ascii="Times New Roman" w:eastAsia="SimSun" w:hAnsi="Times New Roman" w:cs="Times New Roman"/>
          <w:b/>
          <w:kern w:val="3"/>
          <w:sz w:val="28"/>
          <w:szCs w:val="28"/>
          <w:lang w:val="tt-RU" w:eastAsia="ru-RU"/>
        </w:rPr>
        <w:t>2</w:t>
      </w:r>
      <w:r w:rsidR="000F1136" w:rsidRPr="00243265">
        <w:rPr>
          <w:rFonts w:ascii="Times New Roman" w:eastAsia="SimSun" w:hAnsi="Times New Roman" w:cs="Times New Roman"/>
          <w:b/>
          <w:kern w:val="3"/>
          <w:sz w:val="28"/>
          <w:szCs w:val="28"/>
          <w:lang w:eastAsia="ru-RU"/>
        </w:rPr>
        <w:t xml:space="preserve"> группа)</w:t>
      </w:r>
    </w:p>
    <w:p w:rsidR="000F1136" w:rsidRPr="00243265" w:rsidRDefault="000F1136" w:rsidP="00243265">
      <w:pPr>
        <w:widowControl w:val="0"/>
        <w:tabs>
          <w:tab w:val="left" w:pos="4253"/>
        </w:tabs>
        <w:suppressAutoHyphens/>
        <w:autoSpaceDE w:val="0"/>
        <w:autoSpaceDN w:val="0"/>
        <w:spacing w:after="0" w:line="240" w:lineRule="auto"/>
        <w:jc w:val="center"/>
        <w:rPr>
          <w:rFonts w:ascii="Times New Roman" w:eastAsia="SimSun" w:hAnsi="Times New Roman" w:cs="Times New Roman"/>
          <w:kern w:val="3"/>
          <w:sz w:val="28"/>
          <w:szCs w:val="28"/>
          <w:lang w:eastAsia="ru-RU"/>
        </w:rPr>
      </w:pPr>
      <w:r w:rsidRPr="00243265">
        <w:rPr>
          <w:rFonts w:ascii="Times New Roman" w:eastAsia="SimSun" w:hAnsi="Times New Roman" w:cs="Times New Roman"/>
          <w:kern w:val="3"/>
          <w:sz w:val="28"/>
          <w:szCs w:val="28"/>
          <w:lang w:eastAsia="ru-RU"/>
        </w:rPr>
        <w:t xml:space="preserve">Уровень образования : </w:t>
      </w:r>
      <w:r w:rsidR="00DE049E" w:rsidRPr="00243265">
        <w:rPr>
          <w:rFonts w:ascii="Times New Roman" w:eastAsia="SimSun" w:hAnsi="Times New Roman" w:cs="Times New Roman"/>
          <w:kern w:val="3"/>
          <w:sz w:val="28"/>
          <w:szCs w:val="28"/>
          <w:lang w:eastAsia="ru-RU"/>
        </w:rPr>
        <w:t xml:space="preserve">начальное </w:t>
      </w:r>
      <w:r w:rsidR="00AA7DBD">
        <w:rPr>
          <w:rFonts w:ascii="Times New Roman" w:eastAsia="SimSun" w:hAnsi="Times New Roman" w:cs="Times New Roman"/>
          <w:kern w:val="3"/>
          <w:sz w:val="28"/>
          <w:szCs w:val="28"/>
          <w:lang w:eastAsia="ru-RU"/>
        </w:rPr>
        <w:t>обще</w:t>
      </w:r>
      <w:r w:rsidRPr="00243265">
        <w:rPr>
          <w:rFonts w:ascii="Times New Roman" w:eastAsia="SimSun" w:hAnsi="Times New Roman" w:cs="Times New Roman"/>
          <w:kern w:val="3"/>
          <w:sz w:val="28"/>
          <w:szCs w:val="28"/>
          <w:lang w:eastAsia="ru-RU"/>
        </w:rPr>
        <w:t>е образование</w:t>
      </w:r>
    </w:p>
    <w:p w:rsidR="000F1136" w:rsidRPr="00243265" w:rsidRDefault="000F1136" w:rsidP="00243265">
      <w:pPr>
        <w:widowControl w:val="0"/>
        <w:tabs>
          <w:tab w:val="left" w:pos="4253"/>
        </w:tabs>
        <w:suppressAutoHyphens/>
        <w:autoSpaceDE w:val="0"/>
        <w:autoSpaceDN w:val="0"/>
        <w:spacing w:after="0" w:line="240" w:lineRule="auto"/>
        <w:jc w:val="center"/>
        <w:rPr>
          <w:rFonts w:ascii="Times New Roman" w:eastAsia="SimSun" w:hAnsi="Times New Roman" w:cs="Times New Roman"/>
          <w:kern w:val="3"/>
          <w:sz w:val="28"/>
          <w:szCs w:val="28"/>
          <w:lang w:eastAsia="ru-RU"/>
        </w:rPr>
      </w:pPr>
    </w:p>
    <w:p w:rsidR="00243265" w:rsidRPr="00243265" w:rsidRDefault="00243265" w:rsidP="00243265">
      <w:pPr>
        <w:widowControl w:val="0"/>
        <w:tabs>
          <w:tab w:val="left" w:pos="4253"/>
        </w:tabs>
        <w:suppressAutoHyphens/>
        <w:autoSpaceDE w:val="0"/>
        <w:autoSpaceDN w:val="0"/>
        <w:spacing w:after="0" w:line="240" w:lineRule="auto"/>
        <w:jc w:val="center"/>
        <w:rPr>
          <w:rFonts w:ascii="Times New Roman" w:eastAsia="SimSun" w:hAnsi="Times New Roman" w:cs="Times New Roman"/>
          <w:b/>
          <w:kern w:val="3"/>
          <w:sz w:val="28"/>
          <w:szCs w:val="28"/>
          <w:lang w:eastAsia="ru-RU"/>
        </w:rPr>
      </w:pPr>
      <w:r w:rsidRPr="00243265">
        <w:rPr>
          <w:rFonts w:ascii="Times New Roman" w:eastAsia="SimSun" w:hAnsi="Times New Roman" w:cs="Times New Roman"/>
          <w:b/>
          <w:kern w:val="3"/>
          <w:sz w:val="28"/>
          <w:szCs w:val="28"/>
          <w:lang w:eastAsia="ru-RU"/>
        </w:rPr>
        <w:t>в  1-4 классах</w:t>
      </w:r>
    </w:p>
    <w:p w:rsidR="000F1136" w:rsidRPr="00243265" w:rsidRDefault="000F1136" w:rsidP="00243265">
      <w:pPr>
        <w:widowControl w:val="0"/>
        <w:tabs>
          <w:tab w:val="left" w:pos="4253"/>
        </w:tabs>
        <w:suppressAutoHyphens/>
        <w:autoSpaceDE w:val="0"/>
        <w:autoSpaceDN w:val="0"/>
        <w:spacing w:after="0" w:line="240" w:lineRule="auto"/>
        <w:jc w:val="center"/>
        <w:rPr>
          <w:rFonts w:ascii="Times New Roman" w:eastAsia="SimSun" w:hAnsi="Times New Roman" w:cs="Times New Roman"/>
          <w:kern w:val="3"/>
          <w:sz w:val="28"/>
          <w:szCs w:val="28"/>
          <w:lang w:eastAsia="ru-RU"/>
        </w:rPr>
      </w:pPr>
    </w:p>
    <w:p w:rsidR="000F1136" w:rsidRPr="000F1136" w:rsidRDefault="000F1136" w:rsidP="000F1136">
      <w:pPr>
        <w:widowControl w:val="0"/>
        <w:suppressAutoHyphens/>
        <w:autoSpaceDN w:val="0"/>
        <w:spacing w:line="240" w:lineRule="auto"/>
        <w:jc w:val="right"/>
        <w:rPr>
          <w:rFonts w:ascii="Times New Roman" w:eastAsia="SimSun" w:hAnsi="Times New Roman" w:cs="Times New Roman"/>
          <w:kern w:val="3"/>
          <w:sz w:val="24"/>
          <w:szCs w:val="24"/>
          <w:lang w:eastAsia="ru-RU"/>
        </w:rPr>
      </w:pPr>
      <w:r w:rsidRPr="000F1136">
        <w:rPr>
          <w:rFonts w:ascii="Times New Roman" w:eastAsia="SimSun" w:hAnsi="Times New Roman" w:cs="Times New Roman"/>
          <w:bCs/>
          <w:kern w:val="3"/>
          <w:sz w:val="24"/>
          <w:szCs w:val="24"/>
          <w:lang w:val="tt-RU" w:eastAsia="ru-RU"/>
        </w:rPr>
        <w:t xml:space="preserve">      </w:t>
      </w:r>
    </w:p>
    <w:p w:rsidR="000F1136" w:rsidRPr="000F1136" w:rsidRDefault="000F1136" w:rsidP="000F1136">
      <w:pPr>
        <w:widowControl w:val="0"/>
        <w:suppressAutoHyphens/>
        <w:autoSpaceDN w:val="0"/>
        <w:spacing w:line="240" w:lineRule="auto"/>
        <w:jc w:val="right"/>
        <w:rPr>
          <w:rFonts w:ascii="Times New Roman" w:eastAsia="SimSun" w:hAnsi="Times New Roman" w:cs="Times New Roman"/>
          <w:kern w:val="3"/>
          <w:sz w:val="24"/>
          <w:szCs w:val="24"/>
          <w:lang w:val="tt-RU" w:eastAsia="ru-RU"/>
        </w:rPr>
      </w:pPr>
    </w:p>
    <w:p w:rsidR="000F1136" w:rsidRPr="000F1136" w:rsidRDefault="000F1136" w:rsidP="000F1136">
      <w:pPr>
        <w:widowControl w:val="0"/>
        <w:suppressAutoHyphens/>
        <w:autoSpaceDN w:val="0"/>
        <w:spacing w:line="240" w:lineRule="auto"/>
        <w:jc w:val="right"/>
        <w:rPr>
          <w:rFonts w:ascii="Times New Roman" w:eastAsia="SimSun" w:hAnsi="Times New Roman" w:cs="Times New Roman"/>
          <w:kern w:val="3"/>
          <w:sz w:val="24"/>
          <w:szCs w:val="24"/>
          <w:lang w:val="tt-RU" w:eastAsia="ru-RU"/>
        </w:rPr>
      </w:pPr>
    </w:p>
    <w:p w:rsidR="000F1136" w:rsidRPr="000F1136" w:rsidRDefault="000F1136" w:rsidP="000F1136">
      <w:pPr>
        <w:widowControl w:val="0"/>
        <w:suppressAutoHyphens/>
        <w:autoSpaceDN w:val="0"/>
        <w:spacing w:line="240" w:lineRule="auto"/>
        <w:jc w:val="right"/>
        <w:rPr>
          <w:rFonts w:ascii="Times New Roman" w:eastAsia="SimSun" w:hAnsi="Times New Roman" w:cs="Times New Roman"/>
          <w:kern w:val="3"/>
          <w:sz w:val="24"/>
          <w:szCs w:val="24"/>
          <w:lang w:val="tt-RU" w:eastAsia="ru-RU"/>
        </w:rPr>
      </w:pPr>
    </w:p>
    <w:p w:rsidR="000F1136" w:rsidRPr="000F1136" w:rsidRDefault="000F1136" w:rsidP="000F1136">
      <w:pPr>
        <w:widowControl w:val="0"/>
        <w:suppressAutoHyphens/>
        <w:autoSpaceDN w:val="0"/>
        <w:spacing w:line="240" w:lineRule="auto"/>
        <w:jc w:val="right"/>
        <w:rPr>
          <w:rFonts w:ascii="Times New Roman" w:eastAsia="SimSun" w:hAnsi="Times New Roman" w:cs="Times New Roman"/>
          <w:kern w:val="3"/>
          <w:sz w:val="24"/>
          <w:szCs w:val="24"/>
          <w:lang w:val="tt-RU" w:eastAsia="ru-RU"/>
        </w:rPr>
      </w:pPr>
    </w:p>
    <w:p w:rsidR="00243265" w:rsidRDefault="000F1136" w:rsidP="000F1136">
      <w:pPr>
        <w:widowControl w:val="0"/>
        <w:suppressAutoHyphens/>
        <w:autoSpaceDN w:val="0"/>
        <w:spacing w:line="240" w:lineRule="auto"/>
        <w:ind w:right="188"/>
        <w:jc w:val="center"/>
        <w:rPr>
          <w:rFonts w:ascii="Times New Roman" w:eastAsia="SimSun" w:hAnsi="Times New Roman" w:cs="Times New Roman"/>
          <w:bCs/>
          <w:kern w:val="3"/>
          <w:sz w:val="24"/>
          <w:szCs w:val="24"/>
          <w:lang w:val="tt-RU" w:eastAsia="ru-RU"/>
        </w:rPr>
      </w:pPr>
      <w:r w:rsidRPr="000F1136">
        <w:rPr>
          <w:rFonts w:ascii="Times New Roman" w:eastAsia="SimSun" w:hAnsi="Times New Roman" w:cs="Times New Roman"/>
          <w:bCs/>
          <w:kern w:val="3"/>
          <w:sz w:val="24"/>
          <w:szCs w:val="24"/>
          <w:lang w:val="tt-RU" w:eastAsia="ru-RU"/>
        </w:rPr>
        <w:t xml:space="preserve">                  </w:t>
      </w:r>
    </w:p>
    <w:p w:rsidR="000F1136" w:rsidRPr="000F1136" w:rsidRDefault="000F1136" w:rsidP="000F1136">
      <w:pPr>
        <w:widowControl w:val="0"/>
        <w:suppressAutoHyphens/>
        <w:autoSpaceDN w:val="0"/>
        <w:spacing w:line="240" w:lineRule="auto"/>
        <w:ind w:right="188"/>
        <w:jc w:val="center"/>
        <w:rPr>
          <w:rFonts w:ascii="Times New Roman" w:eastAsia="SimSun" w:hAnsi="Times New Roman" w:cs="Times New Roman"/>
          <w:bCs/>
          <w:kern w:val="3"/>
          <w:sz w:val="24"/>
          <w:szCs w:val="24"/>
          <w:lang w:val="tt-RU" w:eastAsia="ru-RU"/>
        </w:rPr>
      </w:pPr>
      <w:bookmarkStart w:id="0" w:name="_GoBack"/>
      <w:bookmarkEnd w:id="0"/>
      <w:r w:rsidRPr="000F1136">
        <w:rPr>
          <w:rFonts w:ascii="Times New Roman" w:eastAsia="SimSun" w:hAnsi="Times New Roman" w:cs="Times New Roman"/>
          <w:bCs/>
          <w:kern w:val="3"/>
          <w:sz w:val="24"/>
          <w:szCs w:val="24"/>
          <w:lang w:val="tt-RU" w:eastAsia="ru-RU"/>
        </w:rPr>
        <w:t xml:space="preserve">                                    </w:t>
      </w:r>
    </w:p>
    <w:p w:rsidR="000F1136" w:rsidRPr="000F1136" w:rsidRDefault="000F1136" w:rsidP="000F1136">
      <w:pPr>
        <w:widowControl w:val="0"/>
        <w:suppressAutoHyphens/>
        <w:autoSpaceDN w:val="0"/>
        <w:spacing w:after="0" w:line="240" w:lineRule="auto"/>
        <w:rPr>
          <w:rFonts w:ascii="Times New Roman" w:eastAsia="SimSun" w:hAnsi="Times New Roman" w:cs="Times New Roman"/>
          <w:kern w:val="3"/>
          <w:sz w:val="24"/>
          <w:szCs w:val="24"/>
          <w:lang w:eastAsia="ru-RU"/>
        </w:rPr>
      </w:pPr>
      <w:r w:rsidRPr="000F1136">
        <w:rPr>
          <w:rFonts w:ascii="Times New Roman" w:eastAsia="SimSun" w:hAnsi="Times New Roman" w:cs="Times New Roman"/>
          <w:kern w:val="3"/>
          <w:sz w:val="24"/>
          <w:szCs w:val="24"/>
          <w:lang w:val="tt-RU" w:eastAsia="ru-RU"/>
        </w:rPr>
        <w:t xml:space="preserve">                                                                                                   </w:t>
      </w:r>
      <w:r w:rsidRPr="000F1136">
        <w:rPr>
          <w:rFonts w:ascii="Times New Roman" w:eastAsia="SimSun" w:hAnsi="Times New Roman" w:cs="Times New Roman"/>
          <w:kern w:val="3"/>
          <w:sz w:val="24"/>
          <w:szCs w:val="24"/>
          <w:lang w:eastAsia="ru-RU"/>
        </w:rPr>
        <w:t xml:space="preserve">Рассмотрено на  заседании                                    </w:t>
      </w:r>
    </w:p>
    <w:p w:rsidR="000F1136" w:rsidRPr="000F1136" w:rsidRDefault="000F1136" w:rsidP="000F1136">
      <w:pPr>
        <w:widowControl w:val="0"/>
        <w:suppressAutoHyphens/>
        <w:autoSpaceDN w:val="0"/>
        <w:spacing w:after="0" w:line="240" w:lineRule="auto"/>
        <w:jc w:val="center"/>
        <w:rPr>
          <w:rFonts w:ascii="Times New Roman" w:eastAsia="SimSun" w:hAnsi="Times New Roman" w:cs="Times New Roman"/>
          <w:kern w:val="3"/>
          <w:sz w:val="24"/>
          <w:szCs w:val="24"/>
          <w:lang w:eastAsia="ru-RU"/>
        </w:rPr>
      </w:pPr>
      <w:r w:rsidRPr="000F1136">
        <w:rPr>
          <w:rFonts w:ascii="Times New Roman" w:eastAsia="SimSun" w:hAnsi="Times New Roman" w:cs="Times New Roman"/>
          <w:kern w:val="3"/>
          <w:sz w:val="24"/>
          <w:szCs w:val="24"/>
          <w:lang w:eastAsia="ru-RU"/>
        </w:rPr>
        <w:t xml:space="preserve">                                                                              педагогического совета</w:t>
      </w:r>
    </w:p>
    <w:p w:rsidR="000F1136" w:rsidRPr="000F1136" w:rsidRDefault="000F1136" w:rsidP="000F1136">
      <w:pPr>
        <w:widowControl w:val="0"/>
        <w:suppressAutoHyphens/>
        <w:autoSpaceDN w:val="0"/>
        <w:spacing w:after="0" w:line="240" w:lineRule="auto"/>
        <w:jc w:val="center"/>
        <w:rPr>
          <w:rFonts w:ascii="Times New Roman" w:eastAsia="SimSun" w:hAnsi="Times New Roman" w:cs="Times New Roman"/>
          <w:kern w:val="3"/>
          <w:sz w:val="24"/>
          <w:szCs w:val="24"/>
          <w:lang w:eastAsia="ru-RU"/>
        </w:rPr>
      </w:pPr>
      <w:r w:rsidRPr="000F1136">
        <w:rPr>
          <w:rFonts w:ascii="Times New Roman" w:eastAsia="SimSun" w:hAnsi="Times New Roman" w:cs="Times New Roman"/>
          <w:kern w:val="3"/>
          <w:sz w:val="24"/>
          <w:szCs w:val="24"/>
          <w:lang w:eastAsia="ru-RU"/>
        </w:rPr>
        <w:t xml:space="preserve">                                                               протокол №  1</w:t>
      </w:r>
    </w:p>
    <w:p w:rsidR="000F1136" w:rsidRPr="000F1136" w:rsidRDefault="000F1136" w:rsidP="000F1136">
      <w:pPr>
        <w:suppressAutoHyphens/>
        <w:autoSpaceDN w:val="0"/>
        <w:spacing w:line="240" w:lineRule="auto"/>
        <w:ind w:left="2832"/>
        <w:rPr>
          <w:rFonts w:ascii="Times New Roman" w:eastAsia="Calibri" w:hAnsi="Times New Roman" w:cs="Times New Roman"/>
          <w:kern w:val="3"/>
          <w:sz w:val="24"/>
          <w:szCs w:val="24"/>
        </w:rPr>
      </w:pPr>
      <w:r w:rsidRPr="000F1136">
        <w:rPr>
          <w:rFonts w:ascii="Times New Roman" w:eastAsia="Calibri" w:hAnsi="Times New Roman" w:cs="Times New Roman"/>
          <w:kern w:val="3"/>
          <w:sz w:val="24"/>
          <w:szCs w:val="24"/>
        </w:rPr>
        <w:t xml:space="preserve">                                                    от «</w:t>
      </w:r>
      <w:r w:rsidRPr="000F1136">
        <w:rPr>
          <w:rFonts w:ascii="Times New Roman" w:eastAsia="Calibri" w:hAnsi="Times New Roman" w:cs="Times New Roman"/>
          <w:kern w:val="3"/>
          <w:sz w:val="24"/>
          <w:szCs w:val="24"/>
          <w:u w:val="single"/>
        </w:rPr>
        <w:t>27</w:t>
      </w:r>
      <w:r w:rsidRPr="000F1136">
        <w:rPr>
          <w:rFonts w:ascii="Times New Roman" w:eastAsia="Calibri" w:hAnsi="Times New Roman" w:cs="Times New Roman"/>
          <w:kern w:val="3"/>
          <w:sz w:val="24"/>
          <w:szCs w:val="24"/>
        </w:rPr>
        <w:t xml:space="preserve"> » августа 2021 г.</w:t>
      </w:r>
    </w:p>
    <w:p w:rsidR="000F1136" w:rsidRPr="000F1136" w:rsidRDefault="000F1136" w:rsidP="000F1136">
      <w:pPr>
        <w:suppressAutoHyphens/>
        <w:autoSpaceDN w:val="0"/>
        <w:spacing w:line="240" w:lineRule="auto"/>
        <w:ind w:left="2832"/>
        <w:jc w:val="center"/>
        <w:rPr>
          <w:rFonts w:ascii="Times New Roman" w:eastAsia="Calibri" w:hAnsi="Times New Roman" w:cs="Times New Roman"/>
          <w:kern w:val="3"/>
          <w:sz w:val="24"/>
          <w:szCs w:val="24"/>
        </w:rPr>
      </w:pPr>
      <w:r w:rsidRPr="000F1136">
        <w:rPr>
          <w:rFonts w:ascii="Times New Roman" w:eastAsia="Calibri" w:hAnsi="Times New Roman" w:cs="Times New Roman"/>
          <w:kern w:val="3"/>
          <w:sz w:val="24"/>
          <w:szCs w:val="24"/>
        </w:rPr>
        <w:t xml:space="preserve">                                  </w:t>
      </w:r>
      <w:r w:rsidRPr="000F1136">
        <w:rPr>
          <w:rFonts w:ascii="Times New Roman" w:eastAsia="Calibri" w:hAnsi="Times New Roman" w:cs="Times New Roman"/>
          <w:i/>
          <w:iCs/>
          <w:kern w:val="3"/>
          <w:sz w:val="24"/>
          <w:szCs w:val="24"/>
          <w:lang w:val="tt-RU"/>
        </w:rPr>
        <w:t xml:space="preserve"> </w:t>
      </w:r>
    </w:p>
    <w:p w:rsidR="000F1136" w:rsidRPr="004E5E10" w:rsidRDefault="000F1136" w:rsidP="00DE049E">
      <w:pPr>
        <w:widowControl w:val="0"/>
        <w:tabs>
          <w:tab w:val="left" w:pos="4253"/>
        </w:tabs>
        <w:suppressAutoHyphens/>
        <w:autoSpaceDN w:val="0"/>
        <w:spacing w:line="240" w:lineRule="auto"/>
        <w:jc w:val="center"/>
        <w:rPr>
          <w:rFonts w:ascii="Times New Roman" w:eastAsia="SimSun" w:hAnsi="Times New Roman" w:cs="Times New Roman"/>
          <w:kern w:val="3"/>
          <w:sz w:val="24"/>
          <w:szCs w:val="24"/>
          <w:lang w:val="tt-RU" w:eastAsia="ru-RU"/>
        </w:rPr>
      </w:pPr>
      <w:r w:rsidRPr="000F1136">
        <w:rPr>
          <w:rFonts w:ascii="Times New Roman" w:eastAsia="Calibri" w:hAnsi="Times New Roman" w:cs="Times New Roman"/>
          <w:b/>
          <w:caps/>
          <w:sz w:val="24"/>
          <w:szCs w:val="24"/>
        </w:rPr>
        <w:lastRenderedPageBreak/>
        <w:t xml:space="preserve">Планируемые </w:t>
      </w:r>
      <w:r>
        <w:rPr>
          <w:rFonts w:ascii="Times New Roman" w:eastAsia="Calibri" w:hAnsi="Times New Roman" w:cs="Times New Roman"/>
          <w:b/>
          <w:caps/>
          <w:sz w:val="24"/>
          <w:szCs w:val="24"/>
          <w:lang w:val="tt-RU"/>
        </w:rPr>
        <w:t>РЕЗУЛ</w:t>
      </w:r>
      <w:r>
        <w:rPr>
          <w:rFonts w:ascii="Times New Roman" w:eastAsia="Calibri" w:hAnsi="Times New Roman" w:cs="Times New Roman"/>
          <w:b/>
          <w:caps/>
          <w:sz w:val="24"/>
          <w:szCs w:val="24"/>
        </w:rPr>
        <w:t>Ь</w:t>
      </w:r>
      <w:r w:rsidRPr="000F1136">
        <w:rPr>
          <w:rFonts w:ascii="Times New Roman" w:eastAsia="Calibri" w:hAnsi="Times New Roman" w:cs="Times New Roman"/>
          <w:b/>
          <w:caps/>
          <w:sz w:val="24"/>
          <w:szCs w:val="24"/>
          <w:lang w:val="tt-RU"/>
        </w:rPr>
        <w:t>ТАТЫ</w:t>
      </w:r>
    </w:p>
    <w:p w:rsidR="000F1136" w:rsidRPr="000F1136" w:rsidRDefault="000F1136" w:rsidP="000F1136">
      <w:pPr>
        <w:spacing w:after="0" w:line="240" w:lineRule="auto"/>
        <w:ind w:firstLine="709"/>
        <w:rPr>
          <w:rFonts w:ascii="Times New Roman" w:eastAsia="Calibri" w:hAnsi="Times New Roman" w:cs="Times New Roman"/>
          <w:b/>
          <w:caps/>
          <w:sz w:val="24"/>
          <w:szCs w:val="24"/>
          <w:lang w:val="tt-RU"/>
        </w:rPr>
      </w:pP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Раздел  «Виды  речевой и читательской деятельности»:</w:t>
      </w:r>
      <w:r w:rsidRPr="000F1136">
        <w:rPr>
          <w:rFonts w:ascii="Times New Roman" w:eastAsia="Calibri" w:hAnsi="Times New Roman" w:cs="Times New Roman"/>
          <w:sz w:val="24"/>
          <w:szCs w:val="24"/>
        </w:rPr>
        <w:t xml:space="preserve"> </w:t>
      </w:r>
      <w:proofErr w:type="spellStart"/>
      <w:r w:rsidRPr="000F1136">
        <w:rPr>
          <w:rFonts w:ascii="Times New Roman" w:eastAsia="Calibri" w:hAnsi="Times New Roman" w:cs="Times New Roman"/>
          <w:sz w:val="24"/>
          <w:szCs w:val="24"/>
        </w:rPr>
        <w:t>аудирование</w:t>
      </w:r>
      <w:proofErr w:type="spellEnd"/>
      <w:r w:rsidRPr="000F1136">
        <w:rPr>
          <w:rFonts w:ascii="Times New Roman" w:eastAsia="Calibri" w:hAnsi="Times New Roman" w:cs="Times New Roman"/>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Обучающиеся научатся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читать вслух плавно, безотрывно по слогам и целыми словами, учитывая индивидуальный темп чтения;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читать про себя маркированные места текста, осознавая смысл прочитанного;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рассказывать наизусть 3–4 стихотворения разных авторов; </w:t>
      </w: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lang w:val="tt-RU"/>
        </w:rPr>
      </w:pPr>
      <w:r w:rsidRPr="000F1136">
        <w:rPr>
          <w:rFonts w:ascii="Times New Roman" w:eastAsia="Calibri" w:hAnsi="Times New Roman" w:cs="Times New Roman"/>
          <w:b/>
          <w:bCs/>
          <w:sz w:val="24"/>
          <w:szCs w:val="24"/>
        </w:rPr>
        <w:t xml:space="preserve">Обучающиеся в процессе самостоятельной и парной работы получат возможность научиться: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находить в книге страницу «Содержание» или «Оглавление»; находить нужное произведение в книге, ориентируясь на «Содержание»;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задавать вопросы по тексту произведения и отвечать на вопросы, используя текст.</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gramStart"/>
      <w:r w:rsidRPr="000F1136">
        <w:rPr>
          <w:rFonts w:ascii="Times New Roman" w:eastAsia="Calibri" w:hAnsi="Times New Roman" w:cs="Times New Roman"/>
          <w:b/>
          <w:bCs/>
          <w:sz w:val="24"/>
          <w:szCs w:val="24"/>
        </w:rPr>
        <w:t>Раздел «Литературоведческая пропедевтика»:</w:t>
      </w:r>
      <w:r w:rsidRPr="000F1136">
        <w:rPr>
          <w:rFonts w:ascii="Times New Roman" w:eastAsia="Calibri" w:hAnsi="Times New Roman" w:cs="Times New Roman"/>
          <w:sz w:val="24"/>
          <w:szCs w:val="24"/>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Обучающиеся научатся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отличать прозаическое произведение от </w:t>
      </w:r>
      <w:proofErr w:type="gramStart"/>
      <w:r w:rsidRPr="000F1136">
        <w:rPr>
          <w:rFonts w:ascii="Times New Roman" w:eastAsia="Calibri" w:hAnsi="Times New Roman" w:cs="Times New Roman"/>
          <w:sz w:val="24"/>
          <w:szCs w:val="24"/>
        </w:rPr>
        <w:t>стихотворного</w:t>
      </w:r>
      <w:proofErr w:type="gramEnd"/>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различать малые жанры фольклора: загадку, считалку, скороговорку, </w:t>
      </w:r>
      <w:proofErr w:type="spellStart"/>
      <w:r w:rsidRPr="000F1136">
        <w:rPr>
          <w:rFonts w:ascii="Times New Roman" w:eastAsia="Calibri" w:hAnsi="Times New Roman" w:cs="Times New Roman"/>
          <w:sz w:val="24"/>
          <w:szCs w:val="24"/>
        </w:rPr>
        <w:t>закличку</w:t>
      </w:r>
      <w:proofErr w:type="spellEnd"/>
      <w:r w:rsidRPr="000F1136">
        <w:rPr>
          <w:rFonts w:ascii="Times New Roman" w:eastAsia="Calibri" w:hAnsi="Times New Roman" w:cs="Times New Roman"/>
          <w:sz w:val="24"/>
          <w:szCs w:val="24"/>
        </w:rPr>
        <w:t>;</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находить средства художественной выразительности в тексте (повтор; уменьшительно-ласкательная форма слов, восклицательный и вопросительный знаки, рифмы);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proofErr w:type="gramStart"/>
      <w:r w:rsidRPr="000F1136">
        <w:rPr>
          <w:rFonts w:ascii="Times New Roman" w:eastAsia="Calibri" w:hAnsi="Times New Roman" w:cs="Times New Roman"/>
          <w:b/>
          <w:bCs/>
          <w:sz w:val="24"/>
          <w:szCs w:val="24"/>
        </w:rPr>
        <w:t>Обучающиеся</w:t>
      </w:r>
      <w:proofErr w:type="gramEnd"/>
      <w:r w:rsidRPr="000F1136">
        <w:rPr>
          <w:rFonts w:ascii="Times New Roman" w:eastAsia="Calibri" w:hAnsi="Times New Roman" w:cs="Times New Roman"/>
          <w:b/>
          <w:bCs/>
          <w:sz w:val="24"/>
          <w:szCs w:val="24"/>
        </w:rPr>
        <w:t xml:space="preserve"> получат возможность научиться: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различать сюжетно-композиционные особенности </w:t>
      </w:r>
      <w:r w:rsidRPr="000F1136">
        <w:rPr>
          <w:rFonts w:ascii="Times New Roman" w:eastAsia="Calibri" w:hAnsi="Times New Roman" w:cs="Times New Roman"/>
          <w:sz w:val="24"/>
          <w:szCs w:val="24"/>
          <w:lang w:val="tt-RU"/>
        </w:rPr>
        <w:t>сказок</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обнаруживать подвижность границ между жанрами фольклора и литературы (прибаутка может включать в себя  и дразнилку; колыбельная песенка — </w:t>
      </w:r>
      <w:proofErr w:type="spellStart"/>
      <w:r w:rsidRPr="000F1136">
        <w:rPr>
          <w:rFonts w:ascii="Times New Roman" w:eastAsia="Calibri" w:hAnsi="Times New Roman" w:cs="Times New Roman"/>
          <w:sz w:val="24"/>
          <w:szCs w:val="24"/>
        </w:rPr>
        <w:t>закличку</w:t>
      </w:r>
      <w:proofErr w:type="spellEnd"/>
      <w:r w:rsidRPr="000F1136">
        <w:rPr>
          <w:rFonts w:ascii="Times New Roman" w:eastAsia="Calibri" w:hAnsi="Times New Roman" w:cs="Times New Roman"/>
          <w:sz w:val="24"/>
          <w:szCs w:val="24"/>
        </w:rPr>
        <w:t xml:space="preserve">; рассказ — сказку и т. д.)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Раздел «Элементы творческой деятельности учащихся»:</w:t>
      </w:r>
      <w:r w:rsidRPr="000F1136">
        <w:rPr>
          <w:rFonts w:ascii="Times New Roman" w:eastAsia="Calibri" w:hAnsi="Times New Roman" w:cs="Times New Roman"/>
          <w:sz w:val="24"/>
          <w:szCs w:val="24"/>
        </w:rPr>
        <w:t xml:space="preserve"> чтение по ролям, инсценировка, драматизация, устное словесное рисование, работа с репродукциями, создание собственных текстов.</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Обучающиеся научатся: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читать художественное произведение (его фрагменты) по ролям и по цепочке;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рассматривать иллюстрации, соотносить их сюжет с соответствующим фрагментом текста или с основной мыслью (чувством, переживанием), </w:t>
      </w:r>
      <w:proofErr w:type="gramStart"/>
      <w:r w:rsidRPr="000F1136">
        <w:rPr>
          <w:rFonts w:ascii="Times New Roman" w:eastAsia="Calibri" w:hAnsi="Times New Roman" w:cs="Times New Roman"/>
          <w:sz w:val="24"/>
          <w:szCs w:val="24"/>
        </w:rPr>
        <w:t>выраженными</w:t>
      </w:r>
      <w:proofErr w:type="gramEnd"/>
      <w:r w:rsidRPr="000F1136">
        <w:rPr>
          <w:rFonts w:ascii="Times New Roman" w:eastAsia="Calibri" w:hAnsi="Times New Roman" w:cs="Times New Roman"/>
          <w:sz w:val="24"/>
          <w:szCs w:val="24"/>
        </w:rPr>
        <w:t xml:space="preserve"> в тексте.</w:t>
      </w: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lang w:val="tt-RU"/>
        </w:rPr>
      </w:pPr>
      <w:proofErr w:type="gramStart"/>
      <w:r w:rsidRPr="000F1136">
        <w:rPr>
          <w:rFonts w:ascii="Times New Roman" w:eastAsia="Calibri" w:hAnsi="Times New Roman" w:cs="Times New Roman"/>
          <w:b/>
          <w:bCs/>
          <w:sz w:val="24"/>
          <w:szCs w:val="24"/>
        </w:rPr>
        <w:t>Обучающиеся</w:t>
      </w:r>
      <w:proofErr w:type="gramEnd"/>
      <w:r w:rsidRPr="000F1136">
        <w:rPr>
          <w:rFonts w:ascii="Times New Roman" w:eastAsia="Calibri" w:hAnsi="Times New Roman" w:cs="Times New Roman"/>
          <w:b/>
          <w:bCs/>
          <w:sz w:val="24"/>
          <w:szCs w:val="24"/>
        </w:rPr>
        <w:t xml:space="preserve"> получат возможность научиться: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осваивать на практике малые фольклорные жанры (загадку, </w:t>
      </w:r>
      <w:proofErr w:type="spellStart"/>
      <w:r w:rsidRPr="000F1136">
        <w:rPr>
          <w:rFonts w:ascii="Times New Roman" w:eastAsia="Calibri" w:hAnsi="Times New Roman" w:cs="Times New Roman"/>
          <w:sz w:val="24"/>
          <w:szCs w:val="24"/>
        </w:rPr>
        <w:t>закличку</w:t>
      </w:r>
      <w:proofErr w:type="spellEnd"/>
      <w:r w:rsidRPr="000F1136">
        <w:rPr>
          <w:rFonts w:ascii="Times New Roman" w:eastAsia="Calibri" w:hAnsi="Times New Roman" w:cs="Times New Roman"/>
          <w:sz w:val="24"/>
          <w:szCs w:val="24"/>
        </w:rPr>
        <w:t xml:space="preserve">, считалку, колыбельную) и инсценировать их с помощью выразительных средств (мимика, жесты, интонация);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находить  иллюстрации, подходящие к конкретным текстам, сравнивать тексты и иллюстрации. </w:t>
      </w:r>
    </w:p>
    <w:p w:rsidR="000F1136" w:rsidRPr="000F1136" w:rsidRDefault="000F1136" w:rsidP="000F1136">
      <w:pPr>
        <w:spacing w:after="0" w:line="240" w:lineRule="auto"/>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В области общих учебных действий обучающиеся научатся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lastRenderedPageBreak/>
        <w:t xml:space="preserve"> •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В области коммуникативных учебных действий обучающиеся научатся: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а) в рамках коммуникации как сотрудничества: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выполнять работу по цепочке;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б) в рамках коммуникации как взаимодействия: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видеть разницу между двумя заявленными точками зрения</w:t>
      </w:r>
      <w:r w:rsidRPr="000F1136">
        <w:rPr>
          <w:rFonts w:ascii="Times New Roman" w:eastAsia="Calibri" w:hAnsi="Times New Roman" w:cs="Times New Roman"/>
          <w:sz w:val="24"/>
          <w:szCs w:val="24"/>
          <w:lang w:val="tt-RU"/>
        </w:rPr>
        <w:t>.</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 xml:space="preserve">В области контроля и самоконтроля учебных действий обучающиеся получат возможность научиться: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понимать, что можно по-разному отвечать на вопросы;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обращаться к тексту для подтверждения того ответа, с которым он соглашается. </w:t>
      </w:r>
    </w:p>
    <w:p w:rsidR="000F1136" w:rsidRPr="000F1136" w:rsidRDefault="000F1136" w:rsidP="000F1136">
      <w:pPr>
        <w:spacing w:after="0" w:line="240" w:lineRule="auto"/>
        <w:ind w:firstLine="709"/>
        <w:rPr>
          <w:rFonts w:ascii="Times New Roman" w:eastAsia="Calibri" w:hAnsi="Times New Roman" w:cs="Times New Roman"/>
          <w:sz w:val="24"/>
          <w:szCs w:val="24"/>
          <w:lang w:val="tt-RU"/>
        </w:rPr>
      </w:pP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Раздел «Виды речевой и читательской деятельности»:</w:t>
      </w:r>
      <w:r w:rsidRPr="000F1136">
        <w:rPr>
          <w:rFonts w:ascii="Times New Roman" w:eastAsia="Calibri" w:hAnsi="Times New Roman" w:cs="Times New Roman"/>
          <w:sz w:val="24"/>
          <w:szCs w:val="24"/>
        </w:rPr>
        <w:t xml:space="preserve"> </w:t>
      </w:r>
      <w:proofErr w:type="spellStart"/>
      <w:r w:rsidRPr="000F1136">
        <w:rPr>
          <w:rFonts w:ascii="Times New Roman" w:eastAsia="Calibri" w:hAnsi="Times New Roman" w:cs="Times New Roman"/>
          <w:sz w:val="24"/>
          <w:szCs w:val="24"/>
        </w:rPr>
        <w:t>аудирование</w:t>
      </w:r>
      <w:proofErr w:type="spellEnd"/>
      <w:r w:rsidRPr="000F1136">
        <w:rPr>
          <w:rFonts w:ascii="Times New Roman" w:eastAsia="Calibri" w:hAnsi="Times New Roman" w:cs="Times New Roman"/>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Обучающиеся научатся</w:t>
      </w:r>
      <w:r w:rsidRPr="000F1136">
        <w:rPr>
          <w:rFonts w:ascii="Times New Roman" w:eastAsia="Calibri" w:hAnsi="Times New Roman" w:cs="Times New Roman"/>
          <w:sz w:val="24"/>
          <w:szCs w:val="24"/>
        </w:rPr>
        <w:t>:</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 читать целыми словами вслух, постепенно увеличивая скорость чтения в соответствии с индивидуальными возможностями;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читать про себя в процессе первичного ознакомительного чтения, выборочного чтения и повторного изучающего чтения;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строить короткое монологическое высказывание: краткий и развернутый ответ на вопрос учителя;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слушать собеседника (учителя и одноклассников): не повторять уже прозвучавший ответ, дополнять чужой ответ новым содержанием;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называть имена 2–3 классиков татарской литературы,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называть имена 2–3 современных писателей (поэтов);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перечислять названия произведений и коротко пересказывать их содержание;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перечислять названия произведений любимого автора и коротко пересказывать их содержание;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определять тему и выделять главную мысль произведения (с помощью учителя);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оценивать и характеризовать героев произведения (их имена, портреты, речь) и их поступки;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пользоваться Толковым словарем для выяснения значений слов. </w:t>
      </w: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lang w:val="tt-RU"/>
        </w:rPr>
      </w:pPr>
      <w:r w:rsidRPr="000F1136">
        <w:rPr>
          <w:rFonts w:ascii="Times New Roman" w:eastAsia="Calibri" w:hAnsi="Times New Roman" w:cs="Times New Roman"/>
          <w:b/>
          <w:bCs/>
          <w:sz w:val="24"/>
          <w:szCs w:val="24"/>
        </w:rPr>
        <w:t xml:space="preserve">Обучающиеся в процессе самостоятельной, парной, групповой и коллективной работы получат возможность научиться: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развивать навыки </w:t>
      </w:r>
      <w:proofErr w:type="spellStart"/>
      <w:r w:rsidRPr="000F1136">
        <w:rPr>
          <w:rFonts w:ascii="Times New Roman" w:eastAsia="Calibri" w:hAnsi="Times New Roman" w:cs="Times New Roman"/>
          <w:sz w:val="24"/>
          <w:szCs w:val="24"/>
        </w:rPr>
        <w:t>аудирования</w:t>
      </w:r>
      <w:proofErr w:type="spellEnd"/>
      <w:r w:rsidRPr="000F1136">
        <w:rPr>
          <w:rFonts w:ascii="Times New Roman" w:eastAsia="Calibri" w:hAnsi="Times New Roman" w:cs="Times New Roman"/>
          <w:sz w:val="24"/>
          <w:szCs w:val="24"/>
        </w:rPr>
        <w:t xml:space="preserve"> на основе целенаправленного восприятия текста, который читает учитель;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устно выражать свое отношение к содержанию </w:t>
      </w:r>
      <w:proofErr w:type="gramStart"/>
      <w:r w:rsidRPr="000F1136">
        <w:rPr>
          <w:rFonts w:ascii="Times New Roman" w:eastAsia="Calibri" w:hAnsi="Times New Roman" w:cs="Times New Roman"/>
          <w:sz w:val="24"/>
          <w:szCs w:val="24"/>
        </w:rPr>
        <w:t>прочитанного</w:t>
      </w:r>
      <w:proofErr w:type="gramEnd"/>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читать наизусть 6–8 стихотворений разных авторов (по выбору);</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пересказывать текст небольшого объема;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proofErr w:type="gramStart"/>
      <w:r w:rsidRPr="000F1136">
        <w:rPr>
          <w:rFonts w:ascii="Times New Roman" w:eastAsia="Calibri" w:hAnsi="Times New Roman" w:cs="Times New Roman"/>
          <w:sz w:val="24"/>
          <w:szCs w:val="24"/>
        </w:rPr>
        <w:t xml:space="preserve">• привлекать к работе на уроках тексты хрестоматии, а также книг из домашней и школьной библиотек; </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задавать вопросы по тексту произведения и отвечать на вопросы.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proofErr w:type="gramStart"/>
      <w:r w:rsidRPr="000F1136">
        <w:rPr>
          <w:rFonts w:ascii="Times New Roman" w:eastAsia="Calibri" w:hAnsi="Times New Roman" w:cs="Times New Roman"/>
          <w:b/>
          <w:bCs/>
          <w:sz w:val="24"/>
          <w:szCs w:val="24"/>
        </w:rPr>
        <w:t>Раздел «Литературоведческая пропедевтика»:</w:t>
      </w:r>
      <w:r w:rsidRPr="000F1136">
        <w:rPr>
          <w:rFonts w:ascii="Times New Roman" w:eastAsia="Calibri" w:hAnsi="Times New Roman" w:cs="Times New Roman"/>
          <w:sz w:val="24"/>
          <w:szCs w:val="24"/>
        </w:rPr>
        <w:t xml:space="preserve"> узнавание особенностей стихотворного произведения (ритм, рифма и т. д.), различение жанровых особенностей </w:t>
      </w:r>
      <w:r w:rsidRPr="000F1136">
        <w:rPr>
          <w:rFonts w:ascii="Times New Roman" w:eastAsia="Calibri" w:hAnsi="Times New Roman" w:cs="Times New Roman"/>
          <w:sz w:val="24"/>
          <w:szCs w:val="24"/>
        </w:rPr>
        <w:lastRenderedPageBreak/>
        <w:t>(народной и авторской сказки и др.), узнавание литературных приемов (сравнение, олицетворение, контраст и др.).</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Обучающиеся научатся: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различать сказку о животных и волшебную сказку;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определять особенности волшебной сказки;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различать сказку и рассказ;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proofErr w:type="gramStart"/>
      <w:r w:rsidRPr="000F1136">
        <w:rPr>
          <w:rFonts w:ascii="Times New Roman" w:eastAsia="Calibri" w:hAnsi="Times New Roman" w:cs="Times New Roman"/>
          <w:sz w:val="24"/>
          <w:szCs w:val="24"/>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proofErr w:type="gramStart"/>
      <w:r w:rsidRPr="000F1136">
        <w:rPr>
          <w:rFonts w:ascii="Times New Roman" w:eastAsia="Calibri" w:hAnsi="Times New Roman" w:cs="Times New Roman"/>
          <w:b/>
          <w:bCs/>
          <w:sz w:val="24"/>
          <w:szCs w:val="24"/>
        </w:rPr>
        <w:t>Обучающиеся</w:t>
      </w:r>
      <w:proofErr w:type="gramEnd"/>
      <w:r w:rsidRPr="000F1136">
        <w:rPr>
          <w:rFonts w:ascii="Times New Roman" w:eastAsia="Calibri" w:hAnsi="Times New Roman" w:cs="Times New Roman"/>
          <w:b/>
          <w:bCs/>
          <w:sz w:val="24"/>
          <w:szCs w:val="24"/>
        </w:rPr>
        <w:t xml:space="preserve"> получат возможность научиться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sidRPr="000F1136">
        <w:rPr>
          <w:rFonts w:ascii="Times New Roman" w:eastAsia="Calibri" w:hAnsi="Times New Roman" w:cs="Times New Roman"/>
          <w:sz w:val="24"/>
          <w:szCs w:val="24"/>
        </w:rPr>
        <w:t>заклички</w:t>
      </w:r>
      <w:proofErr w:type="spellEnd"/>
      <w:r w:rsidRPr="000F1136">
        <w:rPr>
          <w:rFonts w:ascii="Times New Roman" w:eastAsia="Calibri" w:hAnsi="Times New Roman" w:cs="Times New Roman"/>
          <w:sz w:val="24"/>
          <w:szCs w:val="24"/>
        </w:rPr>
        <w:t xml:space="preserve">, колыбельной песенки;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понимать, в чем особенность поэтического восприятия мира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обнаруживать, что поэтическое мировосприятие может быть выражено не только в стихотворных текстах, но и в прозе.</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 xml:space="preserve"> Раздел «Элементы творческой деятельности учащихся</w:t>
      </w:r>
      <w:r w:rsidRPr="000F1136">
        <w:rPr>
          <w:rFonts w:ascii="Times New Roman" w:eastAsia="Calibri" w:hAnsi="Times New Roman" w:cs="Times New Roman"/>
          <w:sz w:val="24"/>
          <w:szCs w:val="24"/>
        </w:rPr>
        <w:t xml:space="preserve">: чтение по ролям, инсценировка, драматизация, устное словесное рисование, работа с репродукциями, создание собственных текстов.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Обучающиеся научатся: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понимать содержание </w:t>
      </w:r>
      <w:proofErr w:type="gramStart"/>
      <w:r w:rsidRPr="000F1136">
        <w:rPr>
          <w:rFonts w:ascii="Times New Roman" w:eastAsia="Calibri" w:hAnsi="Times New Roman" w:cs="Times New Roman"/>
          <w:sz w:val="24"/>
          <w:szCs w:val="24"/>
        </w:rPr>
        <w:t>прочитанного</w:t>
      </w:r>
      <w:proofErr w:type="gramEnd"/>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осознанно выбирать интонацию, темп чтения и необходимые паузы в соответствии с особенностями текста;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читать художественное произведение по ролям и по цепочке;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эмоционально воспринимать на слух художественные произведения, определенные программой.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читать выразительно поэтические и прозаические произведения;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рассматривать иллюстрации в учебнике и сравнивать их с художественными текстами;</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устно делиться своими личными впечатлениями и наблюдениями.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В области познавательных общих учебных действий обучающиеся научатся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ориентироваться в учебной книге: читать язык условных обозначений; находить нужный текст по страницам «Содержание» и «Оглавление»;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быстро находить выделенный фрагмент текста, выделенные строчки и слова на странице;</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b/>
          <w:bCs/>
          <w:sz w:val="24"/>
          <w:szCs w:val="24"/>
        </w:rPr>
        <w:t>В области коммуникативных учебных действий обучающиеся научатся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а) в рамках коммуникации как сотрудничества: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выполнять работу по цепочке;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б) в рамках коммуникации как взаимодействия:</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видеть разницу между двумя точками зрения, двумя позициями и мотивированно присоединяться к одной из них;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lastRenderedPageBreak/>
        <w:t xml:space="preserve">• находить в тексте подтверждение высказанным героями точкам зрения. </w:t>
      </w: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lang w:val="tt-RU"/>
        </w:rPr>
      </w:pPr>
      <w:r w:rsidRPr="000F1136">
        <w:rPr>
          <w:rFonts w:ascii="Times New Roman" w:eastAsia="Calibri" w:hAnsi="Times New Roman" w:cs="Times New Roman"/>
          <w:b/>
          <w:bCs/>
          <w:sz w:val="24"/>
          <w:szCs w:val="24"/>
        </w:rPr>
        <w:t>В области контроля и самоконтроля учебных действий обучающиеся получат возможность научиться: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подтверждать строчками из текста прозвучавшую точку зрения;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 понимать, что разные точки зрения имеют разные основания. </w:t>
      </w:r>
    </w:p>
    <w:p w:rsidR="000F1136" w:rsidRPr="000F1136" w:rsidRDefault="000F1136" w:rsidP="000F1136">
      <w:pPr>
        <w:spacing w:after="0" w:line="240" w:lineRule="auto"/>
        <w:ind w:firstLine="709"/>
        <w:jc w:val="center"/>
        <w:rPr>
          <w:rFonts w:ascii="Times New Roman" w:eastAsia="Calibri" w:hAnsi="Times New Roman" w:cs="Times New Roman"/>
          <w:b/>
          <w:bCs/>
          <w:caps/>
          <w:sz w:val="24"/>
          <w:szCs w:val="24"/>
        </w:rPr>
      </w:pP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rPr>
      </w:pPr>
      <w:r w:rsidRPr="000F1136">
        <w:rPr>
          <w:rFonts w:ascii="Times New Roman" w:eastAsia="Calibri" w:hAnsi="Times New Roman" w:cs="Times New Roman"/>
          <w:b/>
          <w:bCs/>
          <w:sz w:val="24"/>
          <w:szCs w:val="24"/>
        </w:rPr>
        <w:t>Раздел «Виды речевой и читательской деятельности»:</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spellStart"/>
      <w:r w:rsidRPr="000F1136">
        <w:rPr>
          <w:rFonts w:ascii="Times New Roman" w:eastAsia="Calibri" w:hAnsi="Times New Roman" w:cs="Times New Roman"/>
          <w:sz w:val="24"/>
          <w:szCs w:val="24"/>
        </w:rPr>
        <w:t>аудирование</w:t>
      </w:r>
      <w:proofErr w:type="spellEnd"/>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чтение вслух и про себя,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работа с разными видами текста,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библиографическая культура,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работа с текстом художественного произведения,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культура речевого общения.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Обучающиеся научатся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читать правильно и выразительно целыми словами вслух, учитывая индивидуальный темп чтения;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рассказывать о любимом литературном герое;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выявлять авторское отношение к герою;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характеризовать героев произведений; сравнивать характеры героев разных произведений;</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читать наизусть 6–8 стихотворений разных авторов (по выбору);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ориентироваться в книге по ее элементам (автор, название, страница «Содержание», иллюстрации).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делать самостоятельный выбор книги и определять содержание книги по ее элементам;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самостоятельно читать выбранные книги;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высказывать оценочные суждения о героях прочитанных произведений;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•самостоятельно работать со словарями.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gramStart"/>
      <w:r w:rsidRPr="000F1136">
        <w:rPr>
          <w:rFonts w:ascii="Times New Roman" w:eastAsia="Calibri" w:hAnsi="Times New Roman" w:cs="Times New Roman"/>
          <w:b/>
          <w:bCs/>
          <w:sz w:val="24"/>
          <w:szCs w:val="24"/>
        </w:rPr>
        <w:t>Раздел «Литературоведческая пропедевтика»:</w:t>
      </w:r>
      <w:r w:rsidRPr="000F1136">
        <w:rPr>
          <w:rFonts w:ascii="Times New Roman" w:eastAsia="Calibri" w:hAnsi="Times New Roman" w:cs="Times New Roman"/>
          <w:sz w:val="24"/>
          <w:szCs w:val="24"/>
        </w:rPr>
        <w:t xml:space="preserve">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 xml:space="preserve"> Обучающиеся научатся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различать сказку о животных, басню, волшебную сказку, бытовую сказку;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различать сказку и рассказ;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gramStart"/>
      <w:r w:rsidRPr="000F1136">
        <w:rPr>
          <w:rFonts w:ascii="Times New Roman" w:eastAsia="Calibri" w:hAnsi="Times New Roman" w:cs="Times New Roman"/>
          <w:sz w:val="24"/>
          <w:szCs w:val="24"/>
        </w:rPr>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gramStart"/>
      <w:r w:rsidRPr="000F1136">
        <w:rPr>
          <w:rFonts w:ascii="Times New Roman" w:eastAsia="Calibri" w:hAnsi="Times New Roman" w:cs="Times New Roman"/>
          <w:b/>
          <w:bCs/>
          <w:sz w:val="24"/>
          <w:szCs w:val="24"/>
        </w:rPr>
        <w:t>Обучающиеся</w:t>
      </w:r>
      <w:proofErr w:type="gramEnd"/>
      <w:r w:rsidRPr="000F1136">
        <w:rPr>
          <w:rFonts w:ascii="Times New Roman" w:eastAsia="Calibri" w:hAnsi="Times New Roman" w:cs="Times New Roman"/>
          <w:b/>
          <w:bCs/>
          <w:sz w:val="24"/>
          <w:szCs w:val="24"/>
        </w:rPr>
        <w:t xml:space="preserve"> получат возможность научиться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понимать развитие сказки о животных во времени;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обнаруживать «бродячие» сюжеты («бродячие сказочные истории») в сказках разных народов мира.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Раздел «Элементы творческой деятельности учащихся»</w:t>
      </w:r>
      <w:r w:rsidRPr="000F1136">
        <w:rPr>
          <w:rFonts w:ascii="Times New Roman" w:eastAsia="Calibri" w:hAnsi="Times New Roman" w:cs="Times New Roman"/>
          <w:sz w:val="24"/>
          <w:szCs w:val="24"/>
        </w:rPr>
        <w:t xml:space="preserve">: чтение по ролям, инсценировка, драматизация, устное словесное рисование, работа с репродукциями, создание собственных текстов.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lastRenderedPageBreak/>
        <w:t>Обучающиеся научатся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принимать участие в инсценировке (разыгрывании по ролям) крупных диалоговых фрагментов литературных текстов.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Обучающиеся в процессе самостоятельной, парной, групповой и коллективной работы получат возможность научиться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читать вслух стихотворный и прозаический тексты;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рассматривать иллюстрации в учебнике</w:t>
      </w:r>
      <w:r w:rsidRPr="000F1136">
        <w:rPr>
          <w:rFonts w:ascii="Times New Roman" w:eastAsia="Calibri" w:hAnsi="Times New Roman" w:cs="Times New Roman"/>
          <w:sz w:val="24"/>
          <w:szCs w:val="24"/>
          <w:lang w:val="tt-RU"/>
        </w:rPr>
        <w:t>,</w:t>
      </w:r>
      <w:r w:rsidRPr="000F1136">
        <w:rPr>
          <w:rFonts w:ascii="Times New Roman" w:eastAsia="Calibri" w:hAnsi="Times New Roman" w:cs="Times New Roman"/>
          <w:sz w:val="24"/>
          <w:szCs w:val="24"/>
        </w:rPr>
        <w:t xml:space="preserve"> слушать музыкальные произведения</w:t>
      </w:r>
      <w:r w:rsidRPr="000F1136">
        <w:rPr>
          <w:rFonts w:ascii="Times New Roman" w:eastAsia="Calibri" w:hAnsi="Times New Roman" w:cs="Times New Roman"/>
          <w:sz w:val="24"/>
          <w:szCs w:val="24"/>
          <w:lang w:val="tt-RU"/>
        </w:rPr>
        <w:t>,</w:t>
      </w:r>
      <w:r w:rsidRPr="000F1136">
        <w:rPr>
          <w:rFonts w:ascii="Times New Roman" w:eastAsia="Calibri" w:hAnsi="Times New Roman" w:cs="Times New Roman"/>
          <w:sz w:val="24"/>
          <w:szCs w:val="24"/>
        </w:rPr>
        <w:t xml:space="preserve"> сравнивать их с художественными текстами и живописными произведениями с точки зрения выраженных в них мыслей, чувств и переживаний;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 области познавательных общих учебных действий обучающиеся научатся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свободно ориентироваться в корпусе учебных словарей, быстро находить нужную словарную статью;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gramStart"/>
      <w:r w:rsidRPr="000F1136">
        <w:rPr>
          <w:rFonts w:ascii="Times New Roman" w:eastAsia="Calibri" w:hAnsi="Times New Roman" w:cs="Times New Roman"/>
          <w:sz w:val="24"/>
          <w:szCs w:val="24"/>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gramStart"/>
      <w:r w:rsidRPr="000F1136">
        <w:rPr>
          <w:rFonts w:ascii="Times New Roman" w:eastAsia="Calibri" w:hAnsi="Times New Roman" w:cs="Times New Roman"/>
          <w:b/>
          <w:bCs/>
          <w:sz w:val="24"/>
          <w:szCs w:val="24"/>
        </w:rPr>
        <w:t>Обучающиеся</w:t>
      </w:r>
      <w:proofErr w:type="gramEnd"/>
      <w:r w:rsidRPr="000F1136">
        <w:rPr>
          <w:rFonts w:ascii="Times New Roman" w:eastAsia="Calibri" w:hAnsi="Times New Roman" w:cs="Times New Roman"/>
          <w:b/>
          <w:bCs/>
          <w:sz w:val="24"/>
          <w:szCs w:val="24"/>
        </w:rPr>
        <w:t xml:space="preserve"> получат возможность научиться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 области коммуникативных учебных действий обучающиеся научатся: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а) в рамках коммуникации как сотрудничества: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 рамках коммуникации как взаимодействия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rPr>
      </w:pPr>
      <w:r w:rsidRPr="000F1136">
        <w:rPr>
          <w:rFonts w:ascii="Times New Roman" w:eastAsia="Calibri" w:hAnsi="Times New Roman" w:cs="Times New Roman"/>
          <w:b/>
          <w:bCs/>
          <w:sz w:val="24"/>
          <w:szCs w:val="24"/>
        </w:rPr>
        <w:t xml:space="preserve">В области регулятивных учебных действий обучающиеся научатся: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осуществлять самоконтроль и </w:t>
      </w:r>
      <w:proofErr w:type="gramStart"/>
      <w:r w:rsidRPr="000F1136">
        <w:rPr>
          <w:rFonts w:ascii="Times New Roman" w:eastAsia="Calibri" w:hAnsi="Times New Roman" w:cs="Times New Roman"/>
          <w:sz w:val="24"/>
          <w:szCs w:val="24"/>
        </w:rPr>
        <w:t>контроль за</w:t>
      </w:r>
      <w:proofErr w:type="gramEnd"/>
      <w:r w:rsidRPr="000F1136">
        <w:rPr>
          <w:rFonts w:ascii="Times New Roman" w:eastAsia="Calibri" w:hAnsi="Times New Roman" w:cs="Times New Roman"/>
          <w:sz w:val="24"/>
          <w:szCs w:val="24"/>
        </w:rPr>
        <w:t xml:space="preserve"> ходом выполнения работы и полученного результата. </w:t>
      </w:r>
    </w:p>
    <w:p w:rsidR="000F1136" w:rsidRPr="000F1136" w:rsidRDefault="000F1136" w:rsidP="000F1136">
      <w:pPr>
        <w:spacing w:after="0" w:line="240" w:lineRule="auto"/>
        <w:ind w:firstLine="709"/>
        <w:rPr>
          <w:rFonts w:ascii="Times New Roman" w:eastAsia="Calibri" w:hAnsi="Times New Roman" w:cs="Times New Roman"/>
          <w:sz w:val="24"/>
          <w:szCs w:val="24"/>
        </w:rPr>
      </w:pPr>
    </w:p>
    <w:p w:rsidR="000F1136" w:rsidRPr="000F1136" w:rsidRDefault="000F1136" w:rsidP="00EC1A94">
      <w:pPr>
        <w:spacing w:after="0" w:line="240" w:lineRule="auto"/>
        <w:ind w:firstLine="709"/>
        <w:jc w:val="both"/>
        <w:rPr>
          <w:rFonts w:ascii="Times New Roman" w:eastAsia="Calibri" w:hAnsi="Times New Roman" w:cs="Times New Roman"/>
          <w:b/>
          <w:caps/>
          <w:sz w:val="24"/>
          <w:szCs w:val="24"/>
        </w:rPr>
      </w:pPr>
      <w:r w:rsidRPr="000F1136">
        <w:rPr>
          <w:rFonts w:ascii="Times New Roman" w:eastAsia="Calibri" w:hAnsi="Times New Roman" w:cs="Times New Roman"/>
          <w:b/>
          <w:caps/>
          <w:sz w:val="24"/>
          <w:szCs w:val="24"/>
        </w:rPr>
        <w:t xml:space="preserve">Планируемые результаты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Раздел  «Виды  речевой и читательской деятельности»:</w:t>
      </w:r>
      <w:r w:rsidRPr="000F1136">
        <w:rPr>
          <w:rFonts w:ascii="Times New Roman" w:eastAsia="Calibri" w:hAnsi="Times New Roman" w:cs="Times New Roman"/>
          <w:sz w:val="24"/>
          <w:szCs w:val="24"/>
        </w:rPr>
        <w:t xml:space="preserve"> </w:t>
      </w:r>
      <w:proofErr w:type="spellStart"/>
      <w:r w:rsidRPr="000F1136">
        <w:rPr>
          <w:rFonts w:ascii="Times New Roman" w:eastAsia="Calibri" w:hAnsi="Times New Roman" w:cs="Times New Roman"/>
          <w:sz w:val="24"/>
          <w:szCs w:val="24"/>
        </w:rPr>
        <w:t>аудирование</w:t>
      </w:r>
      <w:proofErr w:type="spellEnd"/>
      <w:r w:rsidRPr="000F1136">
        <w:rPr>
          <w:rFonts w:ascii="Times New Roman" w:eastAsia="Calibri" w:hAnsi="Times New Roman" w:cs="Times New Roman"/>
          <w:sz w:val="24"/>
          <w:szCs w:val="24"/>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Выпускник научится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lastRenderedPageBreak/>
        <w:t>• читать про себя в процессе ознакомительного, просмотрового чтения, выборочного и изучающего чтения;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0F1136">
        <w:rPr>
          <w:rFonts w:ascii="Times New Roman" w:eastAsia="Calibri" w:hAnsi="Times New Roman" w:cs="Times New Roman"/>
          <w:sz w:val="24"/>
          <w:szCs w:val="24"/>
        </w:rPr>
        <w:t>кст кр</w:t>
      </w:r>
      <w:proofErr w:type="gramEnd"/>
      <w:r w:rsidRPr="000F1136">
        <w:rPr>
          <w:rFonts w:ascii="Times New Roman" w:eastAsia="Calibri" w:hAnsi="Times New Roman" w:cs="Times New Roman"/>
          <w:sz w:val="24"/>
          <w:szCs w:val="24"/>
        </w:rPr>
        <w:t xml:space="preserve">атко и подробно;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представлять содержание основных литературных произведений, изученных в классе, указывать их авторов и названия;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перечислять названия двух-трех детских журналов и пересказывать их основное содержание (на уровне рубрик);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gramStart"/>
      <w:r w:rsidRPr="000F1136">
        <w:rPr>
          <w:rFonts w:ascii="Times New Roman" w:eastAsia="Calibri" w:hAnsi="Times New Roman" w:cs="Times New Roman"/>
          <w:sz w:val="24"/>
          <w:szCs w:val="24"/>
        </w:rPr>
        <w:t xml:space="preserve">• ориентироваться в книге по ее элементам (автор, название, титульный лист, страница «Содержание» или «Оглавление», аннотация, иллюстрации); </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составлять аннотацию на отдельное произведение и на сборники произведений; </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r w:rsidRPr="000F1136">
        <w:rPr>
          <w:rFonts w:ascii="Times New Roman" w:eastAsia="Calibri" w:hAnsi="Times New Roman" w:cs="Times New Roman"/>
          <w:sz w:val="24"/>
          <w:szCs w:val="24"/>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высказывать оценочные суждения о героях прочитанных произведений и тактично воспринимать мнения одноклассников;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самостоятельно работать с разными источниками информации (включая словари и справочники разного направления).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Раздел «Литературоведческая пропедевтика»:</w:t>
      </w:r>
      <w:r w:rsidRPr="000F1136">
        <w:rPr>
          <w:rFonts w:ascii="Times New Roman" w:eastAsia="Calibri" w:hAnsi="Times New Roman" w:cs="Times New Roman"/>
          <w:sz w:val="24"/>
          <w:szCs w:val="24"/>
        </w:rPr>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Выпускник научится: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представлять основной вектор движения художественной культуры: от народного творчества к авторским формам;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отличать народные произведения от авторских;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gramStart"/>
      <w:r w:rsidRPr="000F1136">
        <w:rPr>
          <w:rFonts w:ascii="Times New Roman" w:eastAsia="Calibri" w:hAnsi="Times New Roman" w:cs="Times New Roman"/>
          <w:sz w:val="24"/>
          <w:szCs w:val="24"/>
        </w:rPr>
        <w:t>•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Выпускник в процессе самостоятельной, парной, групповой и коллективной работы получит возможность научиться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отслеживать особенности мифологического восприятия мира в сказках народов мира, татарских и русских народных сказках;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обнаруживать связь смысла стихотворения с избранной поэтом стихотворной формой (на примере классической и современной поэзии);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понимать роль творческой биографии писателя (поэта, художника) в создании художественного произведения;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Раздел «Элементы творческой деятельности учащихся»:</w:t>
      </w:r>
      <w:r w:rsidRPr="000F1136">
        <w:rPr>
          <w:rFonts w:ascii="Times New Roman" w:eastAsia="Calibri" w:hAnsi="Times New Roman" w:cs="Times New Roman"/>
          <w:sz w:val="24"/>
          <w:szCs w:val="24"/>
        </w:rPr>
        <w:t xml:space="preserve"> чтение по ролям, устное словесное рисование, работа с репродукциями, создание собственных текстов.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lastRenderedPageBreak/>
        <w:t>Выпускник в процессе самостоятельной, парной, групповой и коллективной работы получит возможность научиться: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читать вслух стихотворный и прозаический тексты;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rPr>
      </w:pPr>
      <w:r w:rsidRPr="000F1136">
        <w:rPr>
          <w:rFonts w:ascii="Times New Roman" w:eastAsia="Calibri" w:hAnsi="Times New Roman" w:cs="Times New Roman"/>
          <w:b/>
          <w:bCs/>
          <w:sz w:val="24"/>
          <w:szCs w:val="24"/>
        </w:rPr>
        <w:t xml:space="preserve">В области познавательных общих учебных действий выпускник научится: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 области коммуникативных учебных действий выпускник научится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а) в рамках коммуникации как сотрудничества: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б) в рамках коммуникации как взаимодействия: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 области регулятивных учебных действий выпускник научится</w:t>
      </w:r>
      <w:r w:rsidRPr="000F1136">
        <w:rPr>
          <w:rFonts w:ascii="Times New Roman" w:eastAsia="Calibri" w:hAnsi="Times New Roman" w:cs="Times New Roman"/>
          <w:sz w:val="24"/>
          <w:szCs w:val="24"/>
        </w:rPr>
        <w:t xml:space="preserve">: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 осуществлять самоконтроль и </w:t>
      </w:r>
      <w:proofErr w:type="gramStart"/>
      <w:r w:rsidRPr="000F1136">
        <w:rPr>
          <w:rFonts w:ascii="Times New Roman" w:eastAsia="Calibri" w:hAnsi="Times New Roman" w:cs="Times New Roman"/>
          <w:sz w:val="24"/>
          <w:szCs w:val="24"/>
        </w:rPr>
        <w:t>контроль за</w:t>
      </w:r>
      <w:proofErr w:type="gramEnd"/>
      <w:r w:rsidRPr="000F1136">
        <w:rPr>
          <w:rFonts w:ascii="Times New Roman" w:eastAsia="Calibri" w:hAnsi="Times New Roman" w:cs="Times New Roman"/>
          <w:sz w:val="24"/>
          <w:szCs w:val="24"/>
        </w:rPr>
        <w:t xml:space="preserve"> ходом выполнения работы и полученного результата.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 области личностных учебных действий выпускник получит возможность научиться: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осознавать значение литературного чтения в формировании собственной культуры и мировосприятия;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rPr>
      </w:pPr>
      <w:r w:rsidRPr="000F1136">
        <w:rPr>
          <w:rFonts w:ascii="Times New Roman" w:eastAsia="Calibri" w:hAnsi="Times New Roman" w:cs="Times New Roman"/>
          <w:b/>
          <w:bCs/>
          <w:sz w:val="24"/>
          <w:szCs w:val="24"/>
        </w:rPr>
        <w:t>Предметные результаты:</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понимание литературы как явления национальной и мировой культуры, средства сохранения и передачи нравственных ценностей и традиций;</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формирование представлений о Родине и ее людях, окружающем мире, культуре, понятий о добре и зле, дружбе, честности;</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формирование читательской компетентности, потребности в систематическом чтении;</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использование разных видов чтения;</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lastRenderedPageBreak/>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умение работать с разными видами текстов, находить характерные особенности научно-познавательных, учебных и художественных произведений.</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
    <w:p w:rsidR="000F1136" w:rsidRPr="000F1136" w:rsidRDefault="000F1136" w:rsidP="000F1136">
      <w:pPr>
        <w:spacing w:after="0" w:line="240" w:lineRule="auto"/>
        <w:ind w:firstLine="709"/>
        <w:jc w:val="center"/>
        <w:rPr>
          <w:rFonts w:ascii="Times New Roman" w:eastAsia="Calibri" w:hAnsi="Times New Roman" w:cs="Times New Roman"/>
          <w:b/>
          <w:caps/>
          <w:sz w:val="24"/>
          <w:szCs w:val="24"/>
        </w:rPr>
      </w:pPr>
      <w:r w:rsidRPr="000F1136">
        <w:rPr>
          <w:rFonts w:ascii="Times New Roman" w:eastAsia="Calibri" w:hAnsi="Times New Roman" w:cs="Times New Roman"/>
          <w:b/>
          <w:caps/>
          <w:sz w:val="24"/>
          <w:szCs w:val="24"/>
        </w:rPr>
        <w:t>Содержание учебного предмета</w:t>
      </w:r>
    </w:p>
    <w:p w:rsidR="000F1136" w:rsidRPr="000F1136" w:rsidRDefault="000F1136" w:rsidP="000F1136">
      <w:pPr>
        <w:spacing w:after="0" w:line="240" w:lineRule="auto"/>
        <w:ind w:firstLine="709"/>
        <w:jc w:val="both"/>
        <w:rPr>
          <w:rFonts w:ascii="Times New Roman" w:eastAsia="Calibri" w:hAnsi="Times New Roman" w:cs="Times New Roman"/>
          <w:b/>
          <w:sz w:val="24"/>
          <w:szCs w:val="24"/>
        </w:rPr>
      </w:pPr>
    </w:p>
    <w:p w:rsidR="000F1136" w:rsidRPr="000F1136" w:rsidRDefault="000F1136" w:rsidP="000F1136">
      <w:pPr>
        <w:spacing w:after="0" w:line="240" w:lineRule="auto"/>
        <w:ind w:firstLine="709"/>
        <w:jc w:val="both"/>
        <w:rPr>
          <w:rFonts w:ascii="Times New Roman" w:eastAsia="Calibri" w:hAnsi="Times New Roman" w:cs="Times New Roman"/>
          <w:b/>
          <w:bCs/>
          <w:sz w:val="24"/>
          <w:szCs w:val="24"/>
        </w:rPr>
      </w:pPr>
      <w:r w:rsidRPr="000F1136">
        <w:rPr>
          <w:rFonts w:ascii="Times New Roman" w:eastAsia="Calibri" w:hAnsi="Times New Roman" w:cs="Times New Roman"/>
          <w:b/>
          <w:bCs/>
          <w:sz w:val="24"/>
          <w:szCs w:val="24"/>
        </w:rPr>
        <w:t xml:space="preserve">Виды речевой и читательской деятельности.  </w:t>
      </w:r>
      <w:r w:rsidRPr="000F1136">
        <w:rPr>
          <w:rFonts w:ascii="Times New Roman" w:eastAsia="Calibri" w:hAnsi="Times New Roman" w:cs="Times New Roman"/>
          <w:sz w:val="24"/>
          <w:szCs w:val="24"/>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proofErr w:type="spellStart"/>
      <w:r w:rsidRPr="000F1136">
        <w:rPr>
          <w:rFonts w:ascii="Times New Roman" w:eastAsia="Calibri" w:hAnsi="Times New Roman" w:cs="Times New Roman"/>
          <w:b/>
          <w:bCs/>
          <w:sz w:val="24"/>
          <w:szCs w:val="24"/>
        </w:rPr>
        <w:t>Аудирование</w:t>
      </w:r>
      <w:proofErr w:type="spellEnd"/>
      <w:r w:rsidRPr="000F1136">
        <w:rPr>
          <w:rFonts w:ascii="Times New Roman" w:eastAsia="Calibri" w:hAnsi="Times New Roman" w:cs="Times New Roman"/>
          <w:b/>
          <w:bCs/>
          <w:sz w:val="24"/>
          <w:szCs w:val="24"/>
        </w:rPr>
        <w:t>.</w:t>
      </w:r>
      <w:r w:rsidRPr="000F1136">
        <w:rPr>
          <w:rFonts w:ascii="Times New Roman" w:eastAsia="Calibri" w:hAnsi="Times New Roman" w:cs="Times New Roman"/>
          <w:sz w:val="24"/>
          <w:szCs w:val="24"/>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Чтение вслух</w:t>
      </w:r>
      <w:r w:rsidRPr="000F1136">
        <w:rPr>
          <w:rFonts w:ascii="Times New Roman" w:eastAsia="Calibri" w:hAnsi="Times New Roman" w:cs="Times New Roman"/>
          <w:b/>
          <w:bCs/>
          <w:sz w:val="24"/>
          <w:szCs w:val="24"/>
          <w:lang w:val="tt-RU"/>
        </w:rPr>
        <w:t>.</w:t>
      </w:r>
      <w:r w:rsidRPr="000F1136">
        <w:rPr>
          <w:rFonts w:ascii="Times New Roman" w:eastAsia="Calibri" w:hAnsi="Times New Roman" w:cs="Times New Roman"/>
          <w:sz w:val="24"/>
          <w:szCs w:val="24"/>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0F1136">
        <w:rPr>
          <w:rFonts w:ascii="Times New Roman" w:eastAsia="Calibri" w:hAnsi="Times New Roman" w:cs="Times New Roman"/>
          <w:sz w:val="24"/>
          <w:szCs w:val="24"/>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w:t>
      </w:r>
      <w:proofErr w:type="spellStart"/>
      <w:r w:rsidRPr="000F1136">
        <w:rPr>
          <w:rFonts w:ascii="Times New Roman" w:eastAsia="Calibri" w:hAnsi="Times New Roman" w:cs="Times New Roman"/>
          <w:sz w:val="24"/>
          <w:szCs w:val="24"/>
        </w:rPr>
        <w:t>тр</w:t>
      </w:r>
      <w:proofErr w:type="spellEnd"/>
      <w:r w:rsidRPr="000F1136">
        <w:rPr>
          <w:rFonts w:ascii="Times New Roman" w:eastAsia="Calibri" w:hAnsi="Times New Roman" w:cs="Times New Roman"/>
          <w:sz w:val="24"/>
          <w:szCs w:val="24"/>
          <w:lang w:val="tt-RU"/>
        </w:rPr>
        <w:t>е</w:t>
      </w:r>
      <w:proofErr w:type="spellStart"/>
      <w:r w:rsidRPr="000F1136">
        <w:rPr>
          <w:rFonts w:ascii="Times New Roman" w:eastAsia="Calibri" w:hAnsi="Times New Roman" w:cs="Times New Roman"/>
          <w:sz w:val="24"/>
          <w:szCs w:val="24"/>
        </w:rPr>
        <w:t>бования</w:t>
      </w:r>
      <w:proofErr w:type="spellEnd"/>
      <w:r w:rsidRPr="000F1136">
        <w:rPr>
          <w:rFonts w:ascii="Times New Roman" w:eastAsia="Calibri" w:hAnsi="Times New Roman" w:cs="Times New Roman"/>
          <w:sz w:val="24"/>
          <w:szCs w:val="24"/>
        </w:rPr>
        <w:t xml:space="preserve">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 </w:t>
      </w:r>
      <w:proofErr w:type="gramEnd"/>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Чтение про себя</w:t>
      </w:r>
      <w:r w:rsidRPr="000F1136">
        <w:rPr>
          <w:rFonts w:ascii="Times New Roman" w:eastAsia="Calibri" w:hAnsi="Times New Roman" w:cs="Times New Roman"/>
          <w:b/>
          <w:bCs/>
          <w:sz w:val="24"/>
          <w:szCs w:val="24"/>
          <w:lang w:val="tt-RU"/>
        </w:rPr>
        <w:t>.</w:t>
      </w:r>
      <w:r w:rsidRPr="000F1136">
        <w:rPr>
          <w:rFonts w:ascii="Times New Roman" w:eastAsia="Calibri" w:hAnsi="Times New Roman" w:cs="Times New Roman"/>
          <w:sz w:val="24"/>
          <w:szCs w:val="24"/>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Говорение.</w:t>
      </w:r>
      <w:r w:rsidRPr="000F1136">
        <w:rPr>
          <w:rFonts w:ascii="Times New Roman" w:eastAsia="Calibri" w:hAnsi="Times New Roman" w:cs="Times New Roman"/>
          <w:sz w:val="24"/>
          <w:szCs w:val="24"/>
        </w:rPr>
        <w:t xml:space="preserve"> Освоение разновидностей монологического высказывания: в фор</w:t>
      </w:r>
      <w:r w:rsidRPr="000F1136">
        <w:rPr>
          <w:rFonts w:ascii="Times New Roman" w:eastAsia="Calibri" w:hAnsi="Times New Roman" w:cs="Times New Roman"/>
          <w:sz w:val="24"/>
          <w:szCs w:val="24"/>
          <w:lang w:val="tt-RU"/>
        </w:rPr>
        <w:t>м</w:t>
      </w:r>
      <w:r w:rsidRPr="000F1136">
        <w:rPr>
          <w:rFonts w:ascii="Times New Roman" w:eastAsia="Calibri" w:hAnsi="Times New Roman" w:cs="Times New Roman"/>
          <w:sz w:val="24"/>
          <w:szCs w:val="24"/>
        </w:rPr>
        <w:t xml:space="preserve">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Письмо</w:t>
      </w:r>
      <w:r w:rsidRPr="000F1136">
        <w:rPr>
          <w:rFonts w:ascii="Times New Roman" w:eastAsia="Calibri" w:hAnsi="Times New Roman" w:cs="Times New Roman"/>
          <w:sz w:val="24"/>
          <w:szCs w:val="24"/>
        </w:rPr>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Работа с текстом художественного произведения.</w:t>
      </w:r>
      <w:r w:rsidRPr="000F1136">
        <w:rPr>
          <w:rFonts w:ascii="Times New Roman" w:eastAsia="Calibri" w:hAnsi="Times New Roman" w:cs="Times New Roman"/>
          <w:sz w:val="24"/>
          <w:szCs w:val="24"/>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w:t>
      </w:r>
      <w:r w:rsidRPr="000F1136">
        <w:rPr>
          <w:rFonts w:ascii="Times New Roman" w:eastAsia="Calibri" w:hAnsi="Times New Roman" w:cs="Times New Roman"/>
          <w:sz w:val="24"/>
          <w:szCs w:val="24"/>
        </w:rPr>
        <w:lastRenderedPageBreak/>
        <w:t xml:space="preserve">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Работа с учебными и научно-популярными текстами.</w:t>
      </w:r>
      <w:r w:rsidRPr="000F1136">
        <w:rPr>
          <w:rFonts w:ascii="Times New Roman" w:eastAsia="Calibri" w:hAnsi="Times New Roman" w:cs="Times New Roman"/>
          <w:sz w:val="24"/>
          <w:szCs w:val="24"/>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Формирование библиографической культуры.</w:t>
      </w:r>
      <w:r w:rsidRPr="000F1136">
        <w:rPr>
          <w:rFonts w:ascii="Times New Roman" w:eastAsia="Calibri" w:hAnsi="Times New Roman" w:cs="Times New Roman"/>
          <w:sz w:val="24"/>
          <w:szCs w:val="24"/>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Внеклассное чтение.</w:t>
      </w:r>
      <w:r w:rsidRPr="000F1136">
        <w:rPr>
          <w:rFonts w:ascii="Times New Roman" w:eastAsia="Calibri" w:hAnsi="Times New Roman" w:cs="Times New Roman"/>
          <w:sz w:val="24"/>
          <w:szCs w:val="24"/>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Устное народное творчество.</w:t>
      </w:r>
      <w:r w:rsidRPr="000F1136">
        <w:rPr>
          <w:rFonts w:ascii="Times New Roman" w:eastAsia="Calibri" w:hAnsi="Times New Roman" w:cs="Times New Roman"/>
          <w:sz w:val="24"/>
          <w:szCs w:val="24"/>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Работа с текстами разных видов и жанров литературы.</w:t>
      </w:r>
      <w:r w:rsidRPr="000F1136">
        <w:rPr>
          <w:rFonts w:ascii="Times New Roman" w:eastAsia="Calibri" w:hAnsi="Times New Roman" w:cs="Times New Roman"/>
          <w:sz w:val="24"/>
          <w:szCs w:val="24"/>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 xml:space="preserve">Работа с произведениями разных видов искусства </w:t>
      </w:r>
      <w:r w:rsidRPr="000F1136">
        <w:rPr>
          <w:rFonts w:ascii="Times New Roman" w:eastAsia="Calibri" w:hAnsi="Times New Roman" w:cs="Times New Roman"/>
          <w:sz w:val="24"/>
          <w:szCs w:val="24"/>
        </w:rPr>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lastRenderedPageBreak/>
        <w:t xml:space="preserve">Элементы творческой деятельности. </w:t>
      </w:r>
      <w:r w:rsidRPr="000F1136">
        <w:rPr>
          <w:rFonts w:ascii="Times New Roman" w:eastAsia="Calibri" w:hAnsi="Times New Roman" w:cs="Times New Roman"/>
          <w:sz w:val="24"/>
          <w:szCs w:val="24"/>
        </w:rPr>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Круг детского чтения.</w:t>
      </w:r>
      <w:r w:rsidRPr="000F1136">
        <w:rPr>
          <w:rFonts w:ascii="Times New Roman" w:eastAsia="Calibri" w:hAnsi="Times New Roman" w:cs="Times New Roman"/>
          <w:sz w:val="24"/>
          <w:szCs w:val="24"/>
        </w:rPr>
        <w:t xml:space="preserve"> </w:t>
      </w:r>
      <w:proofErr w:type="gramStart"/>
      <w:r w:rsidRPr="000F1136">
        <w:rPr>
          <w:rFonts w:ascii="Times New Roman" w:eastAsia="Calibri" w:hAnsi="Times New Roman" w:cs="Times New Roman"/>
          <w:sz w:val="24"/>
          <w:szCs w:val="24"/>
        </w:rPr>
        <w:t xml:space="preserve">Произведения устного народного творчества Малые жанры фольклора (прибаутки, считалки, скороговорки, загадки, </w:t>
      </w:r>
      <w:proofErr w:type="spellStart"/>
      <w:r w:rsidRPr="000F1136">
        <w:rPr>
          <w:rFonts w:ascii="Times New Roman" w:eastAsia="Calibri" w:hAnsi="Times New Roman" w:cs="Times New Roman"/>
          <w:sz w:val="24"/>
          <w:szCs w:val="24"/>
        </w:rPr>
        <w:t>заклички</w:t>
      </w:r>
      <w:proofErr w:type="spellEnd"/>
      <w:r w:rsidRPr="000F1136">
        <w:rPr>
          <w:rFonts w:ascii="Times New Roman" w:eastAsia="Calibri" w:hAnsi="Times New Roman" w:cs="Times New Roman"/>
          <w:sz w:val="24"/>
          <w:szCs w:val="24"/>
        </w:rPr>
        <w:t>); народные сказки (докучные, сказки о животных, бытовые, волшебные); пословицы и поговорки.</w:t>
      </w:r>
      <w:proofErr w:type="gramEnd"/>
      <w:r w:rsidRPr="000F1136">
        <w:rPr>
          <w:rFonts w:ascii="Times New Roman" w:eastAsia="Calibri" w:hAnsi="Times New Roman" w:cs="Times New Roman"/>
          <w:sz w:val="24"/>
          <w:szCs w:val="24"/>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0F1136">
        <w:rPr>
          <w:rFonts w:ascii="Times New Roman" w:eastAsia="Calibri" w:hAnsi="Times New Roman" w:cs="Times New Roman"/>
          <w:sz w:val="24"/>
          <w:szCs w:val="24"/>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0F1136">
        <w:rPr>
          <w:rFonts w:ascii="Times New Roman" w:eastAsia="Calibri" w:hAnsi="Times New Roman" w:cs="Times New Roman"/>
          <w:sz w:val="24"/>
          <w:szCs w:val="24"/>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и достигнут необходимый уровень их общекультурного и литературного развития.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b/>
          <w:bCs/>
          <w:sz w:val="24"/>
          <w:szCs w:val="24"/>
        </w:rPr>
        <w:t>Выпускник</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сможет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накопит опыт понимания того, что литература – это искусство слова, один из видов искусства;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 xml:space="preserve">получит возможность осознать значение литературного чтения в формировании собственной культуры и мировосприятия. </w:t>
      </w:r>
    </w:p>
    <w:p w:rsidR="000F1136" w:rsidRPr="000F1136" w:rsidRDefault="000F1136" w:rsidP="000F1136">
      <w:pPr>
        <w:spacing w:after="0" w:line="240" w:lineRule="auto"/>
        <w:ind w:firstLine="709"/>
        <w:jc w:val="both"/>
        <w:rPr>
          <w:rFonts w:ascii="Times New Roman" w:eastAsia="Calibri" w:hAnsi="Times New Roman" w:cs="Times New Roman"/>
          <w:sz w:val="24"/>
          <w:szCs w:val="24"/>
        </w:rPr>
      </w:pPr>
      <w:r w:rsidRPr="000F1136">
        <w:rPr>
          <w:rFonts w:ascii="Times New Roman" w:eastAsia="Calibri" w:hAnsi="Times New Roman" w:cs="Times New Roman"/>
          <w:sz w:val="24"/>
          <w:szCs w:val="24"/>
        </w:rPr>
        <w:t>овладеет элементарным инструментарием анализа и оценки произведений литературы.</w:t>
      </w:r>
    </w:p>
    <w:p w:rsidR="000F1136" w:rsidRPr="000F1136" w:rsidRDefault="000F1136" w:rsidP="000F1136">
      <w:pPr>
        <w:spacing w:after="0" w:line="240" w:lineRule="auto"/>
        <w:ind w:firstLine="709"/>
        <w:jc w:val="both"/>
        <w:rPr>
          <w:rFonts w:ascii="Times New Roman" w:eastAsia="Calibri" w:hAnsi="Times New Roman" w:cs="Times New Roman"/>
          <w:sz w:val="24"/>
          <w:szCs w:val="24"/>
          <w:lang w:val="tt-RU"/>
        </w:rPr>
      </w:pPr>
    </w:p>
    <w:p w:rsidR="000F1136" w:rsidRPr="000F1136" w:rsidRDefault="000F1136" w:rsidP="000F1136">
      <w:pPr>
        <w:spacing w:after="0" w:line="240" w:lineRule="auto"/>
        <w:ind w:firstLine="709"/>
        <w:rPr>
          <w:rFonts w:ascii="Times New Roman" w:eastAsia="Calibri" w:hAnsi="Times New Roman" w:cs="Times New Roman"/>
          <w:sz w:val="24"/>
          <w:szCs w:val="24"/>
          <w:lang w:val="tt-RU"/>
        </w:rPr>
      </w:pPr>
    </w:p>
    <w:sectPr w:rsidR="000F1136" w:rsidRPr="000F1136" w:rsidSect="00D50C5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ndale Sans UI">
    <w:altName w:val="Arial Unicode MS"/>
    <w:charset w:val="CC"/>
    <w:family w:val="auto"/>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rsids>
    <w:rsidRoot w:val="00385AA8"/>
    <w:rsid w:val="000001A0"/>
    <w:rsid w:val="000F1136"/>
    <w:rsid w:val="00243265"/>
    <w:rsid w:val="00385AA8"/>
    <w:rsid w:val="003E2A8A"/>
    <w:rsid w:val="004E5E10"/>
    <w:rsid w:val="00962F28"/>
    <w:rsid w:val="00AA7DBD"/>
    <w:rsid w:val="00D50C5A"/>
    <w:rsid w:val="00DE049E"/>
    <w:rsid w:val="00EC1A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C5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0F11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3">
    <w:name w:val="Table Grid"/>
    <w:basedOn w:val="a1"/>
    <w:uiPriority w:val="59"/>
    <w:rsid w:val="000F11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3E2A8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E2A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Сетка таблицы1"/>
    <w:basedOn w:val="a1"/>
    <w:next w:val="a3"/>
    <w:uiPriority w:val="59"/>
    <w:rsid w:val="000F1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59"/>
    <w:rsid w:val="000F1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3E2A8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3E2A8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2094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4611</Words>
  <Characters>26287</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kuyuk@mail.ru</dc:creator>
  <cp:lastModifiedBy>Руфия</cp:lastModifiedBy>
  <cp:revision>4</cp:revision>
  <cp:lastPrinted>2021-11-02T09:52:00Z</cp:lastPrinted>
  <dcterms:created xsi:type="dcterms:W3CDTF">2021-11-10T16:08:00Z</dcterms:created>
  <dcterms:modified xsi:type="dcterms:W3CDTF">2021-11-13T12:33:00Z</dcterms:modified>
</cp:coreProperties>
</file>